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7D" w:rsidRDefault="0007677D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32DF787" wp14:editId="157DA3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445CB0" w:rsidTr="00445CB0">
        <w:tc>
          <w:tcPr>
            <w:tcW w:w="4544" w:type="dxa"/>
            <w:hideMark/>
          </w:tcPr>
          <w:p w:rsidR="00445CB0" w:rsidRDefault="0007677D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C91F0C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91F0C">
              <w:rPr>
                <w:szCs w:val="26"/>
              </w:rPr>
              <w:t>26/5-596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07677D" w:rsidRDefault="0007677D" w:rsidP="00670BB3">
      <w:pPr>
        <w:tabs>
          <w:tab w:val="left" w:pos="3969"/>
          <w:tab w:val="left" w:pos="7797"/>
        </w:tabs>
        <w:ind w:right="-161"/>
        <w:jc w:val="center"/>
      </w:pPr>
      <w:r>
        <w:t xml:space="preserve">О внесении изменений в решение Городского Совета от 17.02.2009 № 17-408 </w:t>
      </w:r>
    </w:p>
    <w:p w:rsidR="00670BB3" w:rsidRPr="00670BB3" w:rsidRDefault="0007677D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>
        <w:t>«Об утверждении Положения об Управлении общего и дошкольного образования Администрации города Норильска в новой редакции»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07677D" w:rsidRPr="00D9662A">
        <w:rPr>
          <w:rFonts w:cs="Times New Roman"/>
          <w:szCs w:val="26"/>
        </w:rPr>
        <w:t xml:space="preserve">Утвердить изменения в Положение об Управлении общего и дошкольного образования Администрации города Норильска, утвержденное решением </w:t>
      </w:r>
      <w:r w:rsidR="0007677D">
        <w:rPr>
          <w:rFonts w:cs="Times New Roman"/>
          <w:szCs w:val="26"/>
        </w:rPr>
        <w:t>Г</w:t>
      </w:r>
      <w:r w:rsidR="0007677D" w:rsidRPr="00D9662A">
        <w:rPr>
          <w:rFonts w:cs="Times New Roman"/>
          <w:szCs w:val="26"/>
        </w:rPr>
        <w:t>ородского Совета от 17.02.2009 № 17-408 (прилагаются).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>
        <w:rPr>
          <w:rFonts w:cs="Times New Roman"/>
          <w:szCs w:val="26"/>
        </w:rPr>
        <w:t>Главе</w:t>
      </w:r>
      <w:r w:rsidRPr="00D9662A">
        <w:rPr>
          <w:rFonts w:cs="Times New Roman"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общего и дошкольного образования</w:t>
      </w:r>
      <w:r>
        <w:rPr>
          <w:rFonts w:cs="Times New Roman"/>
          <w:szCs w:val="26"/>
        </w:rPr>
        <w:t xml:space="preserve"> Администрации города Норильска, </w:t>
      </w:r>
      <w:r w:rsidRPr="00D9662A">
        <w:rPr>
          <w:rFonts w:cs="Times New Roman"/>
          <w:szCs w:val="26"/>
        </w:rPr>
        <w:t xml:space="preserve">утвержденное решением </w:t>
      </w:r>
      <w:r>
        <w:rPr>
          <w:rFonts w:cs="Times New Roman"/>
          <w:szCs w:val="26"/>
        </w:rPr>
        <w:t>Г</w:t>
      </w:r>
      <w:r w:rsidRPr="00D9662A">
        <w:rPr>
          <w:rFonts w:cs="Times New Roman"/>
          <w:szCs w:val="26"/>
        </w:rPr>
        <w:t xml:space="preserve">ородского Совета </w:t>
      </w:r>
      <w:r>
        <w:rPr>
          <w:rFonts w:cs="Times New Roman"/>
          <w:szCs w:val="26"/>
        </w:rPr>
        <w:t xml:space="preserve">от 17.02.2009 № 17-408, </w:t>
      </w:r>
      <w:r w:rsidRPr="00D9662A">
        <w:rPr>
          <w:rFonts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47" w:rsidRDefault="00C50947" w:rsidP="002766E6">
      <w:r>
        <w:separator/>
      </w:r>
    </w:p>
  </w:endnote>
  <w:endnote w:type="continuationSeparator" w:id="0">
    <w:p w:rsidR="00C50947" w:rsidRDefault="00C5094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C5094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47" w:rsidRDefault="00C50947" w:rsidP="002766E6">
      <w:r>
        <w:separator/>
      </w:r>
    </w:p>
  </w:footnote>
  <w:footnote w:type="continuationSeparator" w:id="0">
    <w:p w:rsidR="00C50947" w:rsidRDefault="00C5094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F01C3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2020-12-11T08:10:00Z</cp:lastPrinted>
  <dcterms:created xsi:type="dcterms:W3CDTF">2021-02-11T03:27:00Z</dcterms:created>
  <dcterms:modified xsi:type="dcterms:W3CDTF">2021-02-16T09:18:00Z</dcterms:modified>
</cp:coreProperties>
</file>